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C8BE1" w14:textId="77777777" w:rsidR="00656F02" w:rsidRPr="00656F02" w:rsidRDefault="00656F02" w:rsidP="00656F02">
      <w:pPr>
        <w:jc w:val="center"/>
        <w:rPr>
          <w:rFonts w:asciiTheme="minorHAnsi" w:hAnsiTheme="minorHAnsi" w:cstheme="minorHAnsi"/>
          <w:b/>
          <w:sz w:val="28"/>
          <w:szCs w:val="28"/>
        </w:rPr>
      </w:pPr>
      <w:r w:rsidRPr="00656F02">
        <w:rPr>
          <w:rFonts w:asciiTheme="minorHAnsi" w:hAnsiTheme="minorHAnsi" w:cstheme="minorHAnsi"/>
          <w:b/>
          <w:sz w:val="28"/>
          <w:szCs w:val="28"/>
        </w:rPr>
        <w:t>MODELO DE PROPOSTA DE PREÇO</w:t>
      </w:r>
    </w:p>
    <w:p w14:paraId="3ABEDF5A" w14:textId="77777777" w:rsidR="00656F02" w:rsidRPr="00596972" w:rsidRDefault="00656F02" w:rsidP="00656F02">
      <w:pPr>
        <w:ind w:right="79"/>
        <w:jc w:val="center"/>
        <w:rPr>
          <w:rFonts w:asciiTheme="minorHAnsi" w:hAnsiTheme="minorHAnsi" w:cstheme="minorHAnsi"/>
          <w:sz w:val="21"/>
          <w:szCs w:val="21"/>
        </w:rPr>
      </w:pPr>
    </w:p>
    <w:tbl>
      <w:tblPr>
        <w:tblStyle w:val="Tabelacomgrade"/>
        <w:tblW w:w="9639" w:type="dxa"/>
        <w:tblInd w:w="-5" w:type="dxa"/>
        <w:tblLook w:val="04A0" w:firstRow="1" w:lastRow="0" w:firstColumn="1" w:lastColumn="0" w:noHBand="0" w:noVBand="1"/>
      </w:tblPr>
      <w:tblGrid>
        <w:gridCol w:w="5364"/>
        <w:gridCol w:w="23"/>
        <w:gridCol w:w="4252"/>
      </w:tblGrid>
      <w:tr w:rsidR="00656F02" w:rsidRPr="004862A4" w14:paraId="44CC12E9" w14:textId="77777777" w:rsidTr="003F7364">
        <w:trPr>
          <w:trHeight w:val="276"/>
        </w:trPr>
        <w:tc>
          <w:tcPr>
            <w:tcW w:w="9639" w:type="dxa"/>
            <w:gridSpan w:val="3"/>
          </w:tcPr>
          <w:p w14:paraId="478B4468" w14:textId="77777777" w:rsidR="00656F02" w:rsidRPr="004862A4" w:rsidRDefault="00656F02" w:rsidP="003F7364">
            <w:pPr>
              <w:ind w:left="-5" w:right="79"/>
              <w:jc w:val="center"/>
              <w:rPr>
                <w:rFonts w:asciiTheme="minorHAnsi" w:hAnsiTheme="minorHAnsi" w:cstheme="minorHAnsi"/>
                <w:b/>
                <w:sz w:val="20"/>
                <w:szCs w:val="20"/>
              </w:rPr>
            </w:pPr>
            <w:r w:rsidRPr="004862A4">
              <w:rPr>
                <w:rFonts w:asciiTheme="minorHAnsi" w:hAnsiTheme="minorHAnsi" w:cstheme="minorHAnsi"/>
                <w:b/>
                <w:sz w:val="20"/>
                <w:szCs w:val="20"/>
              </w:rPr>
              <w:t>DADOS DA EMPRESA</w:t>
            </w:r>
          </w:p>
        </w:tc>
      </w:tr>
      <w:tr w:rsidR="00656F02" w:rsidRPr="004862A4" w14:paraId="2FB3AA19" w14:textId="77777777" w:rsidTr="003F7364">
        <w:trPr>
          <w:trHeight w:val="276"/>
        </w:trPr>
        <w:tc>
          <w:tcPr>
            <w:tcW w:w="9639" w:type="dxa"/>
            <w:gridSpan w:val="3"/>
          </w:tcPr>
          <w:p w14:paraId="63FE5945" w14:textId="77777777" w:rsidR="00656F02" w:rsidRPr="004862A4" w:rsidRDefault="00656F02" w:rsidP="003F7364">
            <w:pPr>
              <w:ind w:right="79"/>
              <w:jc w:val="both"/>
              <w:rPr>
                <w:rFonts w:asciiTheme="minorHAnsi" w:hAnsiTheme="minorHAnsi" w:cstheme="minorHAnsi"/>
                <w:b/>
                <w:sz w:val="20"/>
                <w:szCs w:val="20"/>
              </w:rPr>
            </w:pPr>
            <w:r w:rsidRPr="004862A4">
              <w:rPr>
                <w:rFonts w:asciiTheme="minorHAnsi" w:hAnsiTheme="minorHAnsi" w:cstheme="minorHAnsi"/>
                <w:b/>
                <w:sz w:val="20"/>
                <w:szCs w:val="20"/>
              </w:rPr>
              <w:t>Razão Social:</w:t>
            </w:r>
          </w:p>
        </w:tc>
      </w:tr>
      <w:tr w:rsidR="00656F02" w:rsidRPr="004862A4" w14:paraId="5296C138" w14:textId="77777777" w:rsidTr="003F7364">
        <w:trPr>
          <w:trHeight w:val="276"/>
        </w:trPr>
        <w:tc>
          <w:tcPr>
            <w:tcW w:w="9639" w:type="dxa"/>
            <w:gridSpan w:val="3"/>
          </w:tcPr>
          <w:p w14:paraId="1A91487E" w14:textId="77777777" w:rsidR="00656F02" w:rsidRPr="004862A4" w:rsidRDefault="00656F02" w:rsidP="003F7364">
            <w:pPr>
              <w:ind w:right="79"/>
              <w:jc w:val="both"/>
              <w:rPr>
                <w:rFonts w:asciiTheme="minorHAnsi" w:hAnsiTheme="minorHAnsi" w:cstheme="minorHAnsi"/>
                <w:b/>
                <w:sz w:val="20"/>
                <w:szCs w:val="20"/>
              </w:rPr>
            </w:pPr>
            <w:r w:rsidRPr="004862A4">
              <w:rPr>
                <w:rFonts w:asciiTheme="minorHAnsi" w:hAnsiTheme="minorHAnsi" w:cstheme="minorHAnsi"/>
                <w:b/>
                <w:sz w:val="20"/>
                <w:szCs w:val="20"/>
              </w:rPr>
              <w:t>Endereço:</w:t>
            </w:r>
          </w:p>
        </w:tc>
      </w:tr>
      <w:tr w:rsidR="00656F02" w:rsidRPr="004862A4" w14:paraId="618588BF" w14:textId="77777777" w:rsidTr="003F7364">
        <w:trPr>
          <w:trHeight w:val="276"/>
        </w:trPr>
        <w:tc>
          <w:tcPr>
            <w:tcW w:w="5364" w:type="dxa"/>
          </w:tcPr>
          <w:p w14:paraId="7C7F6B10" w14:textId="77777777" w:rsidR="00656F02" w:rsidRPr="004862A4" w:rsidRDefault="00656F02" w:rsidP="003F7364">
            <w:pPr>
              <w:ind w:right="79"/>
              <w:jc w:val="both"/>
              <w:rPr>
                <w:rFonts w:asciiTheme="minorHAnsi" w:hAnsiTheme="minorHAnsi" w:cstheme="minorHAnsi"/>
                <w:b/>
                <w:sz w:val="20"/>
                <w:szCs w:val="20"/>
              </w:rPr>
            </w:pPr>
            <w:r w:rsidRPr="004862A4">
              <w:rPr>
                <w:rFonts w:asciiTheme="minorHAnsi" w:hAnsiTheme="minorHAnsi" w:cstheme="minorHAnsi"/>
                <w:b/>
                <w:sz w:val="20"/>
                <w:szCs w:val="20"/>
              </w:rPr>
              <w:t>Município:</w:t>
            </w:r>
          </w:p>
        </w:tc>
        <w:tc>
          <w:tcPr>
            <w:tcW w:w="4275" w:type="dxa"/>
            <w:gridSpan w:val="2"/>
          </w:tcPr>
          <w:p w14:paraId="3F3B5054" w14:textId="77777777" w:rsidR="00656F02" w:rsidRPr="004862A4" w:rsidRDefault="00656F02" w:rsidP="003F7364">
            <w:pPr>
              <w:ind w:right="79"/>
              <w:jc w:val="both"/>
              <w:rPr>
                <w:rFonts w:asciiTheme="minorHAnsi" w:hAnsiTheme="minorHAnsi" w:cstheme="minorHAnsi"/>
                <w:b/>
                <w:sz w:val="20"/>
                <w:szCs w:val="20"/>
              </w:rPr>
            </w:pPr>
            <w:r w:rsidRPr="004862A4">
              <w:rPr>
                <w:rFonts w:asciiTheme="minorHAnsi" w:hAnsiTheme="minorHAnsi" w:cstheme="minorHAnsi"/>
                <w:b/>
                <w:sz w:val="20"/>
                <w:szCs w:val="20"/>
              </w:rPr>
              <w:t>Estado:</w:t>
            </w:r>
          </w:p>
        </w:tc>
      </w:tr>
      <w:tr w:rsidR="00656F02" w:rsidRPr="004862A4" w14:paraId="0A73EC17" w14:textId="77777777" w:rsidTr="003F7364">
        <w:trPr>
          <w:trHeight w:val="291"/>
        </w:trPr>
        <w:tc>
          <w:tcPr>
            <w:tcW w:w="5364" w:type="dxa"/>
          </w:tcPr>
          <w:p w14:paraId="5ADBE63F" w14:textId="77777777" w:rsidR="00656F02" w:rsidRPr="004862A4" w:rsidRDefault="00656F02" w:rsidP="003F7364">
            <w:pPr>
              <w:ind w:right="79"/>
              <w:jc w:val="both"/>
              <w:rPr>
                <w:rFonts w:asciiTheme="minorHAnsi" w:hAnsiTheme="minorHAnsi" w:cstheme="minorHAnsi"/>
                <w:b/>
                <w:sz w:val="20"/>
                <w:szCs w:val="20"/>
              </w:rPr>
            </w:pPr>
            <w:r w:rsidRPr="004862A4">
              <w:rPr>
                <w:rFonts w:asciiTheme="minorHAnsi" w:hAnsiTheme="minorHAnsi" w:cstheme="minorHAnsi"/>
                <w:b/>
                <w:sz w:val="20"/>
                <w:szCs w:val="20"/>
              </w:rPr>
              <w:t>CEP:</w:t>
            </w:r>
          </w:p>
        </w:tc>
        <w:tc>
          <w:tcPr>
            <w:tcW w:w="4275" w:type="dxa"/>
            <w:gridSpan w:val="2"/>
          </w:tcPr>
          <w:p w14:paraId="411CD714" w14:textId="77777777" w:rsidR="00656F02" w:rsidRPr="004862A4" w:rsidRDefault="00656F02" w:rsidP="003F7364">
            <w:pPr>
              <w:ind w:right="79"/>
              <w:jc w:val="both"/>
              <w:rPr>
                <w:rFonts w:asciiTheme="minorHAnsi" w:hAnsiTheme="minorHAnsi" w:cstheme="minorHAnsi"/>
                <w:b/>
                <w:sz w:val="20"/>
                <w:szCs w:val="20"/>
              </w:rPr>
            </w:pPr>
            <w:r w:rsidRPr="004862A4">
              <w:rPr>
                <w:rFonts w:asciiTheme="minorHAnsi" w:hAnsiTheme="minorHAnsi" w:cstheme="minorHAnsi"/>
                <w:b/>
                <w:sz w:val="20"/>
                <w:szCs w:val="20"/>
              </w:rPr>
              <w:t>Fone:</w:t>
            </w:r>
          </w:p>
        </w:tc>
      </w:tr>
      <w:tr w:rsidR="00656F02" w:rsidRPr="004862A4" w14:paraId="3681926F" w14:textId="77777777" w:rsidTr="003F7364">
        <w:trPr>
          <w:trHeight w:val="276"/>
        </w:trPr>
        <w:tc>
          <w:tcPr>
            <w:tcW w:w="5364" w:type="dxa"/>
          </w:tcPr>
          <w:p w14:paraId="1C34EF52" w14:textId="77777777" w:rsidR="00656F02" w:rsidRPr="004862A4" w:rsidRDefault="00656F02" w:rsidP="003F7364">
            <w:pPr>
              <w:ind w:right="79"/>
              <w:jc w:val="both"/>
              <w:rPr>
                <w:rFonts w:asciiTheme="minorHAnsi" w:hAnsiTheme="minorHAnsi" w:cstheme="minorHAnsi"/>
                <w:b/>
                <w:sz w:val="20"/>
                <w:szCs w:val="20"/>
              </w:rPr>
            </w:pPr>
            <w:r w:rsidRPr="004862A4">
              <w:rPr>
                <w:rFonts w:asciiTheme="minorHAnsi" w:hAnsiTheme="minorHAnsi" w:cstheme="minorHAnsi"/>
                <w:b/>
                <w:sz w:val="20"/>
                <w:szCs w:val="20"/>
              </w:rPr>
              <w:t>CNPJ:</w:t>
            </w:r>
          </w:p>
        </w:tc>
        <w:tc>
          <w:tcPr>
            <w:tcW w:w="4275" w:type="dxa"/>
            <w:gridSpan w:val="2"/>
          </w:tcPr>
          <w:p w14:paraId="35CDE2C6" w14:textId="77777777" w:rsidR="00656F02" w:rsidRPr="004862A4" w:rsidRDefault="00656F02" w:rsidP="003F7364">
            <w:pPr>
              <w:jc w:val="both"/>
              <w:rPr>
                <w:rFonts w:asciiTheme="minorHAnsi" w:hAnsiTheme="minorHAnsi" w:cstheme="minorHAnsi"/>
                <w:b/>
                <w:sz w:val="20"/>
                <w:szCs w:val="20"/>
              </w:rPr>
            </w:pPr>
            <w:r w:rsidRPr="004862A4">
              <w:rPr>
                <w:rFonts w:asciiTheme="minorHAnsi" w:hAnsiTheme="minorHAnsi" w:cstheme="minorHAnsi"/>
                <w:b/>
                <w:sz w:val="20"/>
                <w:szCs w:val="20"/>
              </w:rPr>
              <w:t>E-mail:</w:t>
            </w:r>
          </w:p>
        </w:tc>
      </w:tr>
      <w:tr w:rsidR="00656F02" w:rsidRPr="004862A4" w14:paraId="3494CF03" w14:textId="77777777" w:rsidTr="003F7364">
        <w:trPr>
          <w:trHeight w:val="276"/>
        </w:trPr>
        <w:tc>
          <w:tcPr>
            <w:tcW w:w="9639" w:type="dxa"/>
            <w:gridSpan w:val="3"/>
            <w:vAlign w:val="center"/>
          </w:tcPr>
          <w:p w14:paraId="23DB7143" w14:textId="77777777" w:rsidR="00656F02" w:rsidRPr="004862A4" w:rsidRDefault="00656F02" w:rsidP="003F7364">
            <w:pPr>
              <w:jc w:val="both"/>
              <w:rPr>
                <w:rFonts w:asciiTheme="minorHAnsi" w:hAnsiTheme="minorHAnsi" w:cstheme="minorHAnsi"/>
                <w:b/>
                <w:sz w:val="20"/>
                <w:szCs w:val="20"/>
              </w:rPr>
            </w:pPr>
            <w:r w:rsidRPr="004862A4">
              <w:rPr>
                <w:rFonts w:asciiTheme="minorHAnsi" w:hAnsiTheme="minorHAnsi" w:cstheme="minorHAnsi"/>
                <w:b/>
                <w:sz w:val="20"/>
                <w:szCs w:val="20"/>
              </w:rPr>
              <w:t>Representante Legal:</w:t>
            </w:r>
          </w:p>
        </w:tc>
      </w:tr>
      <w:tr w:rsidR="00656F02" w:rsidRPr="004862A4" w14:paraId="4A7D0509" w14:textId="77777777" w:rsidTr="003F7364">
        <w:trPr>
          <w:trHeight w:val="276"/>
        </w:trPr>
        <w:tc>
          <w:tcPr>
            <w:tcW w:w="5387" w:type="dxa"/>
            <w:gridSpan w:val="2"/>
            <w:vAlign w:val="center"/>
          </w:tcPr>
          <w:p w14:paraId="4BD67E5B" w14:textId="77777777" w:rsidR="00656F02" w:rsidRPr="004862A4" w:rsidRDefault="00656F02" w:rsidP="003F7364">
            <w:pPr>
              <w:jc w:val="both"/>
              <w:rPr>
                <w:rFonts w:asciiTheme="minorHAnsi" w:hAnsiTheme="minorHAnsi" w:cstheme="minorHAnsi"/>
                <w:b/>
                <w:sz w:val="20"/>
                <w:szCs w:val="20"/>
              </w:rPr>
            </w:pPr>
            <w:r w:rsidRPr="004862A4">
              <w:rPr>
                <w:rFonts w:asciiTheme="minorHAnsi" w:hAnsiTheme="minorHAnsi" w:cstheme="minorHAnsi"/>
                <w:b/>
                <w:sz w:val="20"/>
                <w:szCs w:val="20"/>
              </w:rPr>
              <w:t>CPF:</w:t>
            </w:r>
          </w:p>
        </w:tc>
        <w:tc>
          <w:tcPr>
            <w:tcW w:w="4252" w:type="dxa"/>
            <w:vAlign w:val="center"/>
          </w:tcPr>
          <w:p w14:paraId="7EBA41D8" w14:textId="77777777" w:rsidR="00656F02" w:rsidRPr="004862A4" w:rsidRDefault="00656F02" w:rsidP="003F7364">
            <w:pPr>
              <w:jc w:val="both"/>
              <w:rPr>
                <w:rFonts w:asciiTheme="minorHAnsi" w:hAnsiTheme="minorHAnsi" w:cstheme="minorHAnsi"/>
                <w:b/>
                <w:sz w:val="20"/>
                <w:szCs w:val="20"/>
              </w:rPr>
            </w:pPr>
            <w:r w:rsidRPr="004862A4">
              <w:rPr>
                <w:rFonts w:asciiTheme="minorHAnsi" w:hAnsiTheme="minorHAnsi" w:cstheme="minorHAnsi"/>
                <w:b/>
                <w:sz w:val="20"/>
                <w:szCs w:val="20"/>
              </w:rPr>
              <w:t xml:space="preserve">RG: </w:t>
            </w:r>
          </w:p>
        </w:tc>
      </w:tr>
    </w:tbl>
    <w:p w14:paraId="393716FE" w14:textId="77777777" w:rsidR="00656F02" w:rsidRPr="00553DC8" w:rsidRDefault="00656F02" w:rsidP="00656F02">
      <w:pPr>
        <w:ind w:left="-425" w:right="-204"/>
        <w:rPr>
          <w:rFonts w:asciiTheme="minorHAnsi" w:hAnsiTheme="minorHAnsi" w:cstheme="minorHAnsi"/>
          <w:b/>
          <w:bCs/>
          <w:sz w:val="10"/>
          <w:szCs w:val="10"/>
        </w:rPr>
      </w:pPr>
    </w:p>
    <w:tbl>
      <w:tblPr>
        <w:tblW w:w="9639" w:type="dxa"/>
        <w:tblInd w:w="-5" w:type="dxa"/>
        <w:tblLook w:val="04A0" w:firstRow="1" w:lastRow="0" w:firstColumn="1" w:lastColumn="0" w:noHBand="0" w:noVBand="1"/>
      </w:tblPr>
      <w:tblGrid>
        <w:gridCol w:w="9639"/>
      </w:tblGrid>
      <w:tr w:rsidR="00656F02" w:rsidRPr="004862A4" w14:paraId="0A43AF4F" w14:textId="77777777" w:rsidTr="003F7364">
        <w:trPr>
          <w:trHeight w:val="278"/>
        </w:trPr>
        <w:tc>
          <w:tcPr>
            <w:tcW w:w="9639" w:type="dxa"/>
            <w:tcBorders>
              <w:top w:val="single" w:sz="4" w:space="0" w:color="000000"/>
              <w:left w:val="single" w:sz="4" w:space="0" w:color="000000"/>
              <w:bottom w:val="single" w:sz="4" w:space="0" w:color="000000"/>
              <w:right w:val="single" w:sz="4" w:space="0" w:color="000000"/>
            </w:tcBorders>
            <w:vAlign w:val="center"/>
          </w:tcPr>
          <w:p w14:paraId="1179D742" w14:textId="77777777" w:rsidR="00656F02" w:rsidRPr="004862A4" w:rsidRDefault="00656F02" w:rsidP="003F7364">
            <w:pPr>
              <w:suppressLineNumbers/>
              <w:ind w:left="-5"/>
              <w:jc w:val="both"/>
              <w:rPr>
                <w:rFonts w:asciiTheme="minorHAnsi" w:hAnsiTheme="minorHAnsi" w:cstheme="minorHAnsi"/>
                <w:sz w:val="20"/>
                <w:szCs w:val="20"/>
              </w:rPr>
            </w:pPr>
            <w:r w:rsidRPr="004862A4">
              <w:rPr>
                <w:rFonts w:asciiTheme="minorHAnsi" w:hAnsiTheme="minorHAnsi" w:cstheme="minorHAnsi"/>
                <w:b/>
                <w:bCs/>
                <w:sz w:val="20"/>
                <w:szCs w:val="20"/>
              </w:rPr>
              <w:t xml:space="preserve">OBJETO: </w:t>
            </w:r>
            <w:r w:rsidRPr="00E97970">
              <w:rPr>
                <w:rFonts w:asciiTheme="minorHAnsi" w:hAnsiTheme="minorHAnsi" w:cstheme="minorHAnsi"/>
                <w:sz w:val="20"/>
                <w:szCs w:val="20"/>
              </w:rPr>
              <w:t>Contratação de empresa para fornecimento de licença de uso de sistema informatizado de análise estruturada de dados, em ambiente web, para otimização das rotinas do controle interno da Câmara Municipal de Mirassol.</w:t>
            </w:r>
          </w:p>
        </w:tc>
      </w:tr>
      <w:tr w:rsidR="00656F02" w:rsidRPr="004862A4" w14:paraId="30B9EE8C" w14:textId="77777777" w:rsidTr="003F7364">
        <w:trPr>
          <w:trHeight w:val="294"/>
        </w:trPr>
        <w:tc>
          <w:tcPr>
            <w:tcW w:w="9639" w:type="dxa"/>
            <w:tcBorders>
              <w:top w:val="single" w:sz="4" w:space="0" w:color="000000"/>
              <w:left w:val="single" w:sz="4" w:space="0" w:color="000000"/>
              <w:bottom w:val="single" w:sz="4" w:space="0" w:color="000000"/>
              <w:right w:val="single" w:sz="4" w:space="0" w:color="000000"/>
            </w:tcBorders>
            <w:vAlign w:val="center"/>
          </w:tcPr>
          <w:p w14:paraId="61A9233E" w14:textId="77777777" w:rsidR="00656F02" w:rsidRPr="004862A4" w:rsidRDefault="00656F02" w:rsidP="003F7364">
            <w:pPr>
              <w:suppressLineNumbers/>
              <w:jc w:val="both"/>
              <w:rPr>
                <w:rFonts w:asciiTheme="minorHAnsi" w:hAnsiTheme="minorHAnsi" w:cstheme="minorHAnsi"/>
                <w:b/>
                <w:bCs/>
                <w:sz w:val="20"/>
                <w:szCs w:val="20"/>
              </w:rPr>
            </w:pPr>
            <w:r w:rsidRPr="004862A4">
              <w:rPr>
                <w:rFonts w:asciiTheme="minorHAnsi" w:hAnsiTheme="minorHAnsi" w:cstheme="minorHAnsi"/>
                <w:b/>
                <w:bCs/>
                <w:sz w:val="20"/>
                <w:szCs w:val="20"/>
              </w:rPr>
              <w:t>EXECUÇÃO:</w:t>
            </w:r>
            <w:r w:rsidRPr="004862A4">
              <w:rPr>
                <w:rFonts w:asciiTheme="minorHAnsi" w:hAnsiTheme="minorHAnsi" w:cstheme="minorHAnsi"/>
                <w:sz w:val="20"/>
                <w:szCs w:val="20"/>
              </w:rPr>
              <w:t xml:space="preserve"> </w:t>
            </w:r>
            <w:r w:rsidRPr="00B9089B">
              <w:rPr>
                <w:rFonts w:asciiTheme="minorHAnsi" w:hAnsiTheme="minorHAnsi" w:cstheme="minorHAnsi"/>
                <w:sz w:val="20"/>
                <w:szCs w:val="20"/>
              </w:rPr>
              <w:t xml:space="preserve">A Contratação será pelo prazo de 12 (doze) meses e a execução do objeto será </w:t>
            </w:r>
            <w:r>
              <w:rPr>
                <w:rFonts w:asciiTheme="minorHAnsi" w:hAnsiTheme="minorHAnsi" w:cstheme="minorHAnsi"/>
                <w:sz w:val="20"/>
                <w:szCs w:val="20"/>
              </w:rPr>
              <w:t xml:space="preserve">indireta e </w:t>
            </w:r>
            <w:r w:rsidRPr="00B9089B">
              <w:rPr>
                <w:rFonts w:asciiTheme="minorHAnsi" w:hAnsiTheme="minorHAnsi" w:cstheme="minorHAnsi"/>
                <w:sz w:val="20"/>
                <w:szCs w:val="20"/>
              </w:rPr>
              <w:t xml:space="preserve">global, </w:t>
            </w:r>
            <w:r>
              <w:rPr>
                <w:rFonts w:asciiTheme="minorHAnsi" w:hAnsiTheme="minorHAnsi" w:cstheme="minorHAnsi"/>
                <w:sz w:val="20"/>
                <w:szCs w:val="20"/>
              </w:rPr>
              <w:t>sem dedicação exclusiva de mão de obra, com início em até 05 (cinco) dias, a contar do início da vigência do contrato.</w:t>
            </w:r>
          </w:p>
        </w:tc>
      </w:tr>
      <w:tr w:rsidR="00656F02" w:rsidRPr="004862A4" w14:paraId="108255E8" w14:textId="77777777" w:rsidTr="003F7364">
        <w:trPr>
          <w:trHeight w:val="294"/>
        </w:trPr>
        <w:tc>
          <w:tcPr>
            <w:tcW w:w="9639" w:type="dxa"/>
            <w:tcBorders>
              <w:top w:val="single" w:sz="4" w:space="0" w:color="000000"/>
              <w:left w:val="single" w:sz="4" w:space="0" w:color="000000"/>
              <w:bottom w:val="single" w:sz="4" w:space="0" w:color="000000"/>
              <w:right w:val="single" w:sz="4" w:space="0" w:color="000000"/>
            </w:tcBorders>
            <w:vAlign w:val="center"/>
          </w:tcPr>
          <w:p w14:paraId="68012F59" w14:textId="77777777" w:rsidR="00656F02" w:rsidRPr="004862A4" w:rsidRDefault="00656F02" w:rsidP="003F7364">
            <w:pPr>
              <w:suppressLineNumbers/>
              <w:jc w:val="both"/>
              <w:rPr>
                <w:rFonts w:asciiTheme="minorHAnsi" w:hAnsiTheme="minorHAnsi" w:cstheme="minorHAnsi"/>
                <w:sz w:val="20"/>
                <w:szCs w:val="20"/>
              </w:rPr>
            </w:pPr>
            <w:r w:rsidRPr="004862A4">
              <w:rPr>
                <w:rFonts w:asciiTheme="minorHAnsi" w:hAnsiTheme="minorHAnsi" w:cstheme="minorHAnsi"/>
                <w:b/>
                <w:bCs/>
                <w:sz w:val="20"/>
                <w:szCs w:val="20"/>
              </w:rPr>
              <w:t>PAGAMENTO:</w:t>
            </w:r>
            <w:r w:rsidRPr="004862A4">
              <w:rPr>
                <w:rFonts w:asciiTheme="minorHAnsi" w:hAnsiTheme="minorHAnsi" w:cstheme="minorHAnsi"/>
                <w:sz w:val="20"/>
                <w:szCs w:val="20"/>
              </w:rPr>
              <w:t xml:space="preserve"> </w:t>
            </w:r>
            <w:r w:rsidRPr="006D1A15">
              <w:rPr>
                <w:rFonts w:asciiTheme="minorHAnsi" w:hAnsiTheme="minorHAnsi" w:cstheme="minorHAnsi"/>
                <w:sz w:val="20"/>
                <w:szCs w:val="20"/>
              </w:rPr>
              <w:t>O pagamento será realizado em parcelas mensais e sucessivas</w:t>
            </w:r>
            <w:r>
              <w:rPr>
                <w:rFonts w:asciiTheme="minorHAnsi" w:hAnsiTheme="minorHAnsi" w:cstheme="minorHAnsi"/>
                <w:sz w:val="20"/>
                <w:szCs w:val="20"/>
              </w:rPr>
              <w:t xml:space="preserve">, </w:t>
            </w:r>
            <w:r w:rsidRPr="006D1A15">
              <w:rPr>
                <w:rFonts w:asciiTheme="minorHAnsi" w:hAnsiTheme="minorHAnsi" w:cstheme="minorHAnsi"/>
                <w:sz w:val="20"/>
                <w:szCs w:val="20"/>
              </w:rPr>
              <w:t>em até 15 (quinze) dias, mediante apresentação da Nota Fiscal de Serviços Eletrônica e após atestado o recebimento pelo responsável designado</w:t>
            </w:r>
            <w:r>
              <w:rPr>
                <w:rFonts w:asciiTheme="minorHAnsi" w:hAnsiTheme="minorHAnsi" w:cstheme="minorHAnsi"/>
                <w:sz w:val="20"/>
                <w:szCs w:val="20"/>
              </w:rPr>
              <w:t>.</w:t>
            </w:r>
          </w:p>
        </w:tc>
      </w:tr>
    </w:tbl>
    <w:p w14:paraId="73266052" w14:textId="77777777" w:rsidR="00656F02" w:rsidRPr="00553DC8" w:rsidRDefault="00656F02" w:rsidP="00656F02">
      <w:pPr>
        <w:ind w:right="79"/>
        <w:rPr>
          <w:rFonts w:asciiTheme="minorHAnsi" w:hAnsiTheme="minorHAnsi" w:cstheme="minorHAnsi"/>
          <w:b/>
          <w:bCs/>
          <w:sz w:val="10"/>
          <w:szCs w:val="10"/>
        </w:rPr>
      </w:pPr>
    </w:p>
    <w:tbl>
      <w:tblPr>
        <w:tblW w:w="9639" w:type="dxa"/>
        <w:tblInd w:w="-5" w:type="dxa"/>
        <w:tblLook w:val="04A0" w:firstRow="1" w:lastRow="0" w:firstColumn="1" w:lastColumn="0" w:noHBand="0" w:noVBand="1"/>
      </w:tblPr>
      <w:tblGrid>
        <w:gridCol w:w="559"/>
        <w:gridCol w:w="5128"/>
        <w:gridCol w:w="577"/>
        <w:gridCol w:w="682"/>
        <w:gridCol w:w="1276"/>
        <w:gridCol w:w="1417"/>
      </w:tblGrid>
      <w:tr w:rsidR="00656F02" w:rsidRPr="004862A4" w14:paraId="12FD3E3B" w14:textId="77777777" w:rsidTr="003F7364">
        <w:tc>
          <w:tcPr>
            <w:tcW w:w="963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24A2F17" w14:textId="77777777" w:rsidR="00656F02" w:rsidRPr="004862A4" w:rsidRDefault="00656F02" w:rsidP="003F7364">
            <w:pPr>
              <w:ind w:left="-5" w:right="79"/>
              <w:jc w:val="center"/>
              <w:rPr>
                <w:rFonts w:asciiTheme="minorHAnsi" w:hAnsiTheme="minorHAnsi" w:cstheme="minorHAnsi"/>
                <w:b/>
                <w:bCs/>
                <w:sz w:val="20"/>
                <w:szCs w:val="20"/>
              </w:rPr>
            </w:pPr>
            <w:r w:rsidRPr="004862A4">
              <w:rPr>
                <w:rFonts w:asciiTheme="minorHAnsi" w:hAnsiTheme="minorHAnsi" w:cstheme="minorHAnsi"/>
                <w:b/>
                <w:bCs/>
                <w:sz w:val="20"/>
                <w:szCs w:val="20"/>
              </w:rPr>
              <w:t>LOTE ÚNICO</w:t>
            </w:r>
          </w:p>
        </w:tc>
      </w:tr>
      <w:tr w:rsidR="00656F02" w:rsidRPr="004862A4" w14:paraId="3128346B" w14:textId="77777777" w:rsidTr="003F7364">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90BBE" w14:textId="77777777" w:rsidR="00656F02" w:rsidRPr="004862A4" w:rsidRDefault="00656F02" w:rsidP="003F7364">
            <w:pPr>
              <w:ind w:left="-104" w:right="-112"/>
              <w:jc w:val="center"/>
              <w:rPr>
                <w:rFonts w:asciiTheme="minorHAnsi" w:hAnsiTheme="minorHAnsi" w:cstheme="minorHAnsi"/>
                <w:b/>
                <w:bCs/>
                <w:sz w:val="20"/>
                <w:szCs w:val="20"/>
              </w:rPr>
            </w:pPr>
            <w:r w:rsidRPr="004862A4">
              <w:rPr>
                <w:rFonts w:asciiTheme="minorHAnsi" w:hAnsiTheme="minorHAnsi" w:cstheme="minorHAnsi"/>
                <w:b/>
                <w:bCs/>
                <w:sz w:val="20"/>
                <w:szCs w:val="20"/>
              </w:rPr>
              <w:t>Item</w:t>
            </w:r>
          </w:p>
        </w:tc>
        <w:tc>
          <w:tcPr>
            <w:tcW w:w="5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4353D" w14:textId="77777777" w:rsidR="00656F02" w:rsidRPr="004862A4" w:rsidRDefault="00656F02" w:rsidP="003F7364">
            <w:pPr>
              <w:ind w:right="79"/>
              <w:jc w:val="center"/>
              <w:rPr>
                <w:rFonts w:asciiTheme="minorHAnsi" w:hAnsiTheme="minorHAnsi" w:cstheme="minorHAnsi"/>
                <w:b/>
                <w:bCs/>
                <w:sz w:val="20"/>
                <w:szCs w:val="20"/>
              </w:rPr>
            </w:pPr>
            <w:r w:rsidRPr="004862A4">
              <w:rPr>
                <w:rFonts w:asciiTheme="minorHAnsi" w:hAnsiTheme="minorHAnsi" w:cstheme="minorHAnsi"/>
                <w:b/>
                <w:bCs/>
                <w:sz w:val="20"/>
                <w:szCs w:val="20"/>
              </w:rPr>
              <w:t>Descrição/Especificação</w:t>
            </w:r>
          </w:p>
        </w:tc>
        <w:tc>
          <w:tcPr>
            <w:tcW w:w="577" w:type="dxa"/>
            <w:tcBorders>
              <w:top w:val="single" w:sz="4" w:space="0" w:color="000000"/>
              <w:left w:val="single" w:sz="4" w:space="0" w:color="000000"/>
              <w:bottom w:val="single" w:sz="4" w:space="0" w:color="000000"/>
              <w:right w:val="single" w:sz="4" w:space="0" w:color="000000"/>
            </w:tcBorders>
            <w:vAlign w:val="center"/>
          </w:tcPr>
          <w:p w14:paraId="4A8B4E5C" w14:textId="77777777" w:rsidR="00656F02" w:rsidRPr="004862A4" w:rsidRDefault="00656F02" w:rsidP="003F7364">
            <w:pPr>
              <w:ind w:left="-2"/>
              <w:jc w:val="center"/>
              <w:rPr>
                <w:rFonts w:asciiTheme="minorHAnsi" w:hAnsiTheme="minorHAnsi" w:cstheme="minorHAnsi"/>
                <w:b/>
                <w:bCs/>
                <w:sz w:val="20"/>
                <w:szCs w:val="20"/>
              </w:rPr>
            </w:pPr>
            <w:r w:rsidRPr="004862A4">
              <w:rPr>
                <w:rFonts w:asciiTheme="minorHAnsi" w:hAnsiTheme="minorHAnsi" w:cstheme="minorHAnsi"/>
                <w:b/>
                <w:bCs/>
                <w:sz w:val="20"/>
                <w:szCs w:val="20"/>
              </w:rPr>
              <w:t>Tipo</w:t>
            </w:r>
          </w:p>
        </w:tc>
        <w:tc>
          <w:tcPr>
            <w:tcW w:w="682" w:type="dxa"/>
            <w:tcBorders>
              <w:top w:val="single" w:sz="4" w:space="0" w:color="000000"/>
              <w:left w:val="single" w:sz="4" w:space="0" w:color="000000"/>
              <w:bottom w:val="single" w:sz="4" w:space="0" w:color="000000"/>
              <w:right w:val="single" w:sz="4" w:space="0" w:color="000000"/>
            </w:tcBorders>
            <w:vAlign w:val="center"/>
          </w:tcPr>
          <w:p w14:paraId="5D49FA29" w14:textId="77777777" w:rsidR="00656F02" w:rsidRPr="004862A4" w:rsidRDefault="00656F02" w:rsidP="003F7364">
            <w:pPr>
              <w:ind w:left="-20"/>
              <w:jc w:val="center"/>
              <w:rPr>
                <w:rFonts w:asciiTheme="minorHAnsi" w:hAnsiTheme="minorHAnsi" w:cstheme="minorHAnsi"/>
                <w:b/>
                <w:bCs/>
                <w:sz w:val="20"/>
                <w:szCs w:val="20"/>
              </w:rPr>
            </w:pPr>
            <w:r w:rsidRPr="004862A4">
              <w:rPr>
                <w:rFonts w:asciiTheme="minorHAnsi" w:hAnsiTheme="minorHAnsi" w:cstheme="minorHAnsi"/>
                <w:b/>
                <w:bCs/>
                <w:sz w:val="20"/>
                <w:szCs w:val="20"/>
              </w:rPr>
              <w:t>Qtd</w:t>
            </w:r>
          </w:p>
        </w:tc>
        <w:tc>
          <w:tcPr>
            <w:tcW w:w="1276" w:type="dxa"/>
            <w:tcBorders>
              <w:top w:val="single" w:sz="4" w:space="0" w:color="000000"/>
              <w:left w:val="single" w:sz="4" w:space="0" w:color="000000"/>
              <w:bottom w:val="single" w:sz="4" w:space="0" w:color="000000"/>
              <w:right w:val="single" w:sz="4" w:space="0" w:color="000000"/>
            </w:tcBorders>
            <w:vAlign w:val="center"/>
          </w:tcPr>
          <w:p w14:paraId="7A0ECF75" w14:textId="77777777" w:rsidR="00656F02" w:rsidRPr="004862A4" w:rsidRDefault="00656F02" w:rsidP="003F7364">
            <w:pPr>
              <w:ind w:left="-110" w:right="-111"/>
              <w:jc w:val="center"/>
              <w:rPr>
                <w:rFonts w:asciiTheme="minorHAnsi" w:hAnsiTheme="minorHAnsi" w:cstheme="minorHAnsi"/>
                <w:b/>
                <w:bCs/>
                <w:sz w:val="20"/>
                <w:szCs w:val="20"/>
              </w:rPr>
            </w:pPr>
            <w:r w:rsidRPr="004862A4">
              <w:rPr>
                <w:rFonts w:asciiTheme="minorHAnsi" w:hAnsiTheme="minorHAnsi" w:cstheme="minorHAnsi"/>
                <w:b/>
                <w:bCs/>
                <w:sz w:val="20"/>
                <w:szCs w:val="20"/>
              </w:rPr>
              <w:t>Valor Unitário (R$)</w:t>
            </w:r>
          </w:p>
        </w:tc>
        <w:tc>
          <w:tcPr>
            <w:tcW w:w="1417" w:type="dxa"/>
            <w:tcBorders>
              <w:top w:val="single" w:sz="4" w:space="0" w:color="000000"/>
              <w:left w:val="single" w:sz="4" w:space="0" w:color="000000"/>
              <w:bottom w:val="single" w:sz="4" w:space="0" w:color="000000"/>
              <w:right w:val="single" w:sz="4" w:space="0" w:color="000000"/>
            </w:tcBorders>
            <w:vAlign w:val="center"/>
          </w:tcPr>
          <w:p w14:paraId="2539B02B" w14:textId="77777777" w:rsidR="00656F02" w:rsidRPr="004862A4" w:rsidRDefault="00656F02" w:rsidP="003F7364">
            <w:pPr>
              <w:ind w:right="79"/>
              <w:jc w:val="center"/>
              <w:rPr>
                <w:rFonts w:asciiTheme="minorHAnsi" w:hAnsiTheme="minorHAnsi" w:cstheme="minorHAnsi"/>
                <w:b/>
                <w:bCs/>
                <w:sz w:val="20"/>
                <w:szCs w:val="20"/>
              </w:rPr>
            </w:pPr>
            <w:r w:rsidRPr="004862A4">
              <w:rPr>
                <w:rFonts w:asciiTheme="minorHAnsi" w:hAnsiTheme="minorHAnsi" w:cstheme="minorHAnsi"/>
                <w:b/>
                <w:bCs/>
                <w:sz w:val="20"/>
                <w:szCs w:val="20"/>
              </w:rPr>
              <w:t>Valor Total (R$)</w:t>
            </w:r>
          </w:p>
        </w:tc>
      </w:tr>
      <w:tr w:rsidR="00656F02" w:rsidRPr="004862A4" w14:paraId="6475D0AE" w14:textId="77777777" w:rsidTr="003F7364">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FBBB1" w14:textId="77777777" w:rsidR="00656F02" w:rsidRPr="00EC4B05" w:rsidRDefault="00656F02" w:rsidP="003F7364">
            <w:pPr>
              <w:ind w:left="-36"/>
              <w:jc w:val="center"/>
              <w:rPr>
                <w:rFonts w:asciiTheme="minorHAnsi" w:hAnsiTheme="minorHAnsi" w:cstheme="minorHAnsi"/>
                <w:sz w:val="20"/>
                <w:szCs w:val="20"/>
              </w:rPr>
            </w:pPr>
            <w:r w:rsidRPr="00EC4B05">
              <w:rPr>
                <w:rFonts w:asciiTheme="minorHAnsi" w:hAnsiTheme="minorHAnsi" w:cstheme="minorHAnsi"/>
                <w:sz w:val="20"/>
                <w:szCs w:val="20"/>
              </w:rPr>
              <w:t>1</w:t>
            </w:r>
          </w:p>
        </w:tc>
        <w:tc>
          <w:tcPr>
            <w:tcW w:w="5128" w:type="dxa"/>
            <w:tcBorders>
              <w:top w:val="single" w:sz="4" w:space="0" w:color="000000"/>
              <w:left w:val="single" w:sz="4" w:space="0" w:color="000000"/>
              <w:bottom w:val="single" w:sz="4" w:space="0" w:color="000000"/>
              <w:right w:val="single" w:sz="4" w:space="0" w:color="000000"/>
            </w:tcBorders>
          </w:tcPr>
          <w:p w14:paraId="4F8078CD" w14:textId="77777777" w:rsidR="00656F02" w:rsidRPr="00EC4B05" w:rsidRDefault="00656F02" w:rsidP="003F7364">
            <w:pPr>
              <w:ind w:right="79"/>
              <w:jc w:val="both"/>
              <w:rPr>
                <w:rFonts w:asciiTheme="minorHAnsi" w:hAnsiTheme="minorHAnsi" w:cstheme="minorHAnsi"/>
                <w:sz w:val="20"/>
                <w:szCs w:val="20"/>
              </w:rPr>
            </w:pPr>
            <w:r w:rsidRPr="00C05100">
              <w:rPr>
                <w:rFonts w:asciiTheme="minorHAnsi" w:hAnsiTheme="minorHAnsi" w:cstheme="minorHAnsi"/>
                <w:sz w:val="20"/>
                <w:szCs w:val="20"/>
              </w:rPr>
              <w:t>Fornecimento de licença de uso de sistema informatizado de análise estruturada de dados, em ambiente web, para otimização das rotinas do controle interno da Câmara Municipal de Mirassol.</w:t>
            </w:r>
          </w:p>
        </w:tc>
        <w:tc>
          <w:tcPr>
            <w:tcW w:w="577" w:type="dxa"/>
            <w:tcBorders>
              <w:top w:val="single" w:sz="4" w:space="0" w:color="000000"/>
              <w:left w:val="single" w:sz="4" w:space="0" w:color="000000"/>
              <w:bottom w:val="single" w:sz="4" w:space="0" w:color="000000"/>
              <w:right w:val="single" w:sz="4" w:space="0" w:color="000000"/>
            </w:tcBorders>
            <w:vAlign w:val="center"/>
          </w:tcPr>
          <w:p w14:paraId="0EA721EC" w14:textId="77777777" w:rsidR="00656F02" w:rsidRPr="00EC4B05" w:rsidRDefault="00656F02" w:rsidP="003F7364">
            <w:pPr>
              <w:ind w:left="-108" w:right="-107"/>
              <w:jc w:val="center"/>
              <w:rPr>
                <w:rFonts w:asciiTheme="minorHAnsi" w:hAnsiTheme="minorHAnsi" w:cstheme="minorHAnsi"/>
                <w:sz w:val="20"/>
                <w:szCs w:val="20"/>
              </w:rPr>
            </w:pPr>
            <w:r w:rsidRPr="00EC4B05">
              <w:rPr>
                <w:rFonts w:asciiTheme="minorHAnsi" w:hAnsiTheme="minorHAnsi" w:cstheme="minorHAnsi"/>
                <w:sz w:val="20"/>
                <w:szCs w:val="20"/>
              </w:rPr>
              <w:t>SER</w:t>
            </w:r>
          </w:p>
        </w:tc>
        <w:tc>
          <w:tcPr>
            <w:tcW w:w="682" w:type="dxa"/>
            <w:tcBorders>
              <w:top w:val="single" w:sz="4" w:space="0" w:color="000000"/>
              <w:left w:val="single" w:sz="4" w:space="0" w:color="000000"/>
              <w:bottom w:val="single" w:sz="4" w:space="0" w:color="000000"/>
              <w:right w:val="single" w:sz="4" w:space="0" w:color="000000"/>
            </w:tcBorders>
            <w:vAlign w:val="center"/>
          </w:tcPr>
          <w:p w14:paraId="3CCD1F38" w14:textId="77777777" w:rsidR="00656F02" w:rsidRPr="00EC4B05" w:rsidRDefault="00656F02" w:rsidP="003F7364">
            <w:pPr>
              <w:ind w:left="-20"/>
              <w:jc w:val="center"/>
              <w:rPr>
                <w:rFonts w:asciiTheme="minorHAnsi" w:hAnsiTheme="minorHAnsi" w:cstheme="minorHAnsi"/>
                <w:sz w:val="20"/>
                <w:szCs w:val="20"/>
              </w:rPr>
            </w:pPr>
            <w:r w:rsidRPr="00EC4B05">
              <w:rPr>
                <w:rFonts w:asciiTheme="minorHAnsi" w:hAnsiTheme="minorHAnsi" w:cstheme="minorHAnsi"/>
                <w:sz w:val="20"/>
                <w:szCs w:val="20"/>
              </w:rPr>
              <w:t>01</w:t>
            </w:r>
          </w:p>
        </w:tc>
        <w:tc>
          <w:tcPr>
            <w:tcW w:w="1276" w:type="dxa"/>
            <w:tcBorders>
              <w:top w:val="single" w:sz="4" w:space="0" w:color="000000"/>
              <w:left w:val="single" w:sz="4" w:space="0" w:color="000000"/>
              <w:bottom w:val="single" w:sz="4" w:space="0" w:color="000000"/>
              <w:right w:val="single" w:sz="4" w:space="0" w:color="000000"/>
            </w:tcBorders>
            <w:vAlign w:val="center"/>
          </w:tcPr>
          <w:p w14:paraId="243381EF" w14:textId="77777777" w:rsidR="00656F02" w:rsidRPr="00EC4B05" w:rsidRDefault="00656F02" w:rsidP="003F7364">
            <w:pPr>
              <w:ind w:left="-110" w:right="-111"/>
              <w:jc w:val="both"/>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70C7873" w14:textId="77777777" w:rsidR="00656F02" w:rsidRPr="00EC4B05" w:rsidRDefault="00656F02" w:rsidP="003F7364">
            <w:pPr>
              <w:ind w:right="79"/>
              <w:jc w:val="both"/>
              <w:rPr>
                <w:rFonts w:asciiTheme="minorHAnsi" w:hAnsiTheme="minorHAnsi" w:cstheme="minorHAnsi"/>
                <w:sz w:val="21"/>
                <w:szCs w:val="21"/>
              </w:rPr>
            </w:pPr>
          </w:p>
        </w:tc>
      </w:tr>
      <w:tr w:rsidR="00656F02" w:rsidRPr="004862A4" w14:paraId="44D9AE95" w14:textId="77777777" w:rsidTr="003F7364">
        <w:tc>
          <w:tcPr>
            <w:tcW w:w="82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6D39B8C" w14:textId="77777777" w:rsidR="00656F02" w:rsidRPr="004862A4" w:rsidRDefault="00656F02" w:rsidP="003F7364">
            <w:pPr>
              <w:ind w:right="79"/>
              <w:jc w:val="right"/>
              <w:rPr>
                <w:rFonts w:asciiTheme="minorHAnsi" w:hAnsiTheme="minorHAnsi" w:cstheme="minorHAnsi"/>
                <w:b/>
                <w:bCs/>
                <w:sz w:val="20"/>
                <w:szCs w:val="20"/>
              </w:rPr>
            </w:pPr>
            <w:r w:rsidRPr="004862A4">
              <w:rPr>
                <w:rFonts w:asciiTheme="minorHAnsi" w:hAnsiTheme="minorHAnsi" w:cstheme="minorHAnsi"/>
                <w:b/>
                <w:bCs/>
                <w:sz w:val="20"/>
                <w:szCs w:val="20"/>
              </w:rPr>
              <w:t>VALOR TOTAL GLOBAL (R$)</w:t>
            </w:r>
          </w:p>
        </w:tc>
        <w:tc>
          <w:tcPr>
            <w:tcW w:w="1417" w:type="dxa"/>
            <w:tcBorders>
              <w:top w:val="single" w:sz="4" w:space="0" w:color="000000"/>
              <w:left w:val="single" w:sz="4" w:space="0" w:color="000000"/>
              <w:bottom w:val="single" w:sz="4" w:space="0" w:color="000000"/>
              <w:right w:val="single" w:sz="4" w:space="0" w:color="000000"/>
            </w:tcBorders>
            <w:vAlign w:val="center"/>
          </w:tcPr>
          <w:p w14:paraId="4F0318C2" w14:textId="77777777" w:rsidR="00656F02" w:rsidRPr="004862A4" w:rsidRDefault="00656F02" w:rsidP="003F7364">
            <w:pPr>
              <w:ind w:right="79"/>
              <w:jc w:val="both"/>
              <w:rPr>
                <w:rFonts w:asciiTheme="minorHAnsi" w:hAnsiTheme="minorHAnsi" w:cstheme="minorHAnsi"/>
                <w:sz w:val="20"/>
                <w:szCs w:val="20"/>
              </w:rPr>
            </w:pPr>
          </w:p>
        </w:tc>
      </w:tr>
    </w:tbl>
    <w:p w14:paraId="6E0B5761" w14:textId="77777777" w:rsidR="00656F02" w:rsidRPr="00596972" w:rsidRDefault="00656F02" w:rsidP="00656F02">
      <w:pPr>
        <w:ind w:right="79"/>
        <w:rPr>
          <w:rFonts w:asciiTheme="minorHAnsi" w:hAnsiTheme="minorHAnsi" w:cstheme="minorHAnsi"/>
          <w:sz w:val="21"/>
          <w:szCs w:val="21"/>
        </w:rPr>
      </w:pPr>
      <w:r w:rsidRPr="00596972">
        <w:rPr>
          <w:rFonts w:asciiTheme="minorHAnsi" w:hAnsiTheme="minorHAnsi" w:cstheme="minorHAnsi"/>
          <w:sz w:val="21"/>
          <w:szCs w:val="21"/>
        </w:rPr>
        <w:t>Valor por extenso:________________________________________________________________________.</w:t>
      </w:r>
    </w:p>
    <w:p w14:paraId="4424087E" w14:textId="77777777" w:rsidR="00656F02" w:rsidRPr="00596972" w:rsidRDefault="00656F02" w:rsidP="00656F02">
      <w:pPr>
        <w:ind w:right="79"/>
        <w:rPr>
          <w:rFonts w:asciiTheme="minorHAnsi" w:hAnsiTheme="minorHAnsi" w:cstheme="minorHAnsi"/>
          <w:sz w:val="21"/>
          <w:szCs w:val="21"/>
        </w:rPr>
      </w:pPr>
      <w:r w:rsidRPr="00596972">
        <w:rPr>
          <w:rFonts w:asciiTheme="minorHAnsi" w:hAnsiTheme="minorHAnsi" w:cstheme="minorHAnsi"/>
          <w:sz w:val="21"/>
          <w:szCs w:val="21"/>
        </w:rPr>
        <w:t xml:space="preserve">Validade da proposta: </w:t>
      </w:r>
      <w:r w:rsidRPr="00596972">
        <w:rPr>
          <w:rFonts w:asciiTheme="minorHAnsi" w:hAnsiTheme="minorHAnsi" w:cstheme="minorHAnsi"/>
          <w:b/>
          <w:sz w:val="21"/>
          <w:szCs w:val="21"/>
        </w:rPr>
        <w:t>30 (trinta) dias.</w:t>
      </w:r>
    </w:p>
    <w:p w14:paraId="3566A51D" w14:textId="77777777" w:rsidR="00656F02" w:rsidRPr="00596972" w:rsidRDefault="00656F02" w:rsidP="00656F02">
      <w:pPr>
        <w:jc w:val="center"/>
        <w:rPr>
          <w:rFonts w:asciiTheme="minorHAnsi" w:hAnsiTheme="minorHAnsi" w:cstheme="minorHAnsi"/>
          <w:bCs/>
          <w:sz w:val="21"/>
          <w:szCs w:val="21"/>
        </w:rPr>
      </w:pPr>
      <w:r w:rsidRPr="00596972">
        <w:rPr>
          <w:rFonts w:asciiTheme="minorHAnsi" w:hAnsiTheme="minorHAnsi" w:cstheme="minorHAnsi"/>
          <w:bCs/>
          <w:sz w:val="21"/>
          <w:szCs w:val="21"/>
        </w:rPr>
        <w:t xml:space="preserve"> </w:t>
      </w:r>
    </w:p>
    <w:p w14:paraId="3DD90D1F" w14:textId="77777777" w:rsidR="00656F02" w:rsidRPr="00C05100" w:rsidRDefault="00656F02" w:rsidP="00656F02">
      <w:pPr>
        <w:jc w:val="center"/>
        <w:rPr>
          <w:rFonts w:asciiTheme="minorHAnsi" w:hAnsiTheme="minorHAnsi" w:cstheme="minorHAnsi"/>
          <w:b/>
          <w:sz w:val="21"/>
          <w:szCs w:val="21"/>
        </w:rPr>
      </w:pPr>
      <w:r w:rsidRPr="00C05100">
        <w:rPr>
          <w:rFonts w:asciiTheme="minorHAnsi" w:hAnsiTheme="minorHAnsi" w:cstheme="minorHAnsi"/>
          <w:b/>
          <w:sz w:val="21"/>
          <w:szCs w:val="21"/>
        </w:rPr>
        <w:t>REQUISITOS TÉCNICOS DO SISTEMA</w:t>
      </w:r>
    </w:p>
    <w:p w14:paraId="4AD931F5" w14:textId="77777777" w:rsidR="00656F02" w:rsidRPr="00C05100" w:rsidRDefault="00656F02" w:rsidP="00656F02">
      <w:pPr>
        <w:pStyle w:val="PargrafodaLista"/>
        <w:widowControl/>
        <w:numPr>
          <w:ilvl w:val="0"/>
          <w:numId w:val="1"/>
        </w:numPr>
        <w:suppressAutoHyphens/>
        <w:autoSpaceDE/>
        <w:autoSpaceDN/>
        <w:ind w:left="284" w:hanging="284"/>
        <w:jc w:val="both"/>
        <w:rPr>
          <w:rFonts w:asciiTheme="minorHAnsi" w:hAnsiTheme="minorHAnsi" w:cstheme="minorHAnsi"/>
          <w:bCs/>
          <w:sz w:val="20"/>
          <w:szCs w:val="20"/>
        </w:rPr>
      </w:pPr>
      <w:r w:rsidRPr="00C05100">
        <w:rPr>
          <w:rFonts w:asciiTheme="minorHAnsi" w:hAnsiTheme="minorHAnsi" w:cstheme="minorHAnsi"/>
          <w:bCs/>
          <w:sz w:val="20"/>
          <w:szCs w:val="20"/>
        </w:rPr>
        <w:t>Disponibilização aplicativo sistêmico desenvolvido em plataforma 100% web;</w:t>
      </w:r>
    </w:p>
    <w:p w14:paraId="095E59BA" w14:textId="77777777" w:rsidR="00656F02" w:rsidRPr="00C05100" w:rsidRDefault="00656F02" w:rsidP="00656F02">
      <w:pPr>
        <w:pStyle w:val="PargrafodaLista"/>
        <w:widowControl/>
        <w:numPr>
          <w:ilvl w:val="0"/>
          <w:numId w:val="1"/>
        </w:numPr>
        <w:suppressAutoHyphens/>
        <w:autoSpaceDE/>
        <w:autoSpaceDN/>
        <w:ind w:left="284" w:hanging="284"/>
        <w:jc w:val="both"/>
        <w:rPr>
          <w:rFonts w:asciiTheme="minorHAnsi" w:hAnsiTheme="minorHAnsi" w:cstheme="minorHAnsi"/>
          <w:bCs/>
          <w:sz w:val="20"/>
          <w:szCs w:val="20"/>
        </w:rPr>
      </w:pPr>
      <w:r w:rsidRPr="00C05100">
        <w:rPr>
          <w:rFonts w:asciiTheme="minorHAnsi" w:hAnsiTheme="minorHAnsi" w:cstheme="minorHAnsi"/>
          <w:bCs/>
          <w:sz w:val="20"/>
          <w:szCs w:val="20"/>
        </w:rPr>
        <w:t>Gerenciamento das informações através de aplicativo em plataforma web, desenvolvido com linguagem de alto nível;</w:t>
      </w:r>
    </w:p>
    <w:p w14:paraId="03A4E042" w14:textId="77777777" w:rsidR="00656F02" w:rsidRPr="00C05100" w:rsidRDefault="00656F02" w:rsidP="00656F02">
      <w:pPr>
        <w:pStyle w:val="PargrafodaLista"/>
        <w:widowControl/>
        <w:numPr>
          <w:ilvl w:val="0"/>
          <w:numId w:val="1"/>
        </w:numPr>
        <w:suppressAutoHyphens/>
        <w:autoSpaceDE/>
        <w:autoSpaceDN/>
        <w:ind w:left="284" w:hanging="284"/>
        <w:jc w:val="both"/>
        <w:rPr>
          <w:rFonts w:asciiTheme="minorHAnsi" w:hAnsiTheme="minorHAnsi" w:cstheme="minorHAnsi"/>
          <w:bCs/>
          <w:sz w:val="20"/>
          <w:szCs w:val="20"/>
        </w:rPr>
      </w:pPr>
      <w:r w:rsidRPr="00C05100">
        <w:rPr>
          <w:rFonts w:asciiTheme="minorHAnsi" w:hAnsiTheme="minorHAnsi" w:cstheme="minorHAnsi"/>
          <w:bCs/>
          <w:sz w:val="20"/>
          <w:szCs w:val="20"/>
        </w:rPr>
        <w:t>Informações disponíveis pela internet, através de vários navegadores, inclusive através de dispositivos móveis como tablets e smartphones;</w:t>
      </w:r>
    </w:p>
    <w:p w14:paraId="673BF37B" w14:textId="77777777" w:rsidR="00656F02" w:rsidRPr="00C05100" w:rsidRDefault="00656F02" w:rsidP="00656F02">
      <w:pPr>
        <w:pStyle w:val="PargrafodaLista"/>
        <w:widowControl/>
        <w:numPr>
          <w:ilvl w:val="0"/>
          <w:numId w:val="1"/>
        </w:numPr>
        <w:suppressAutoHyphens/>
        <w:autoSpaceDE/>
        <w:autoSpaceDN/>
        <w:ind w:left="284" w:hanging="284"/>
        <w:jc w:val="both"/>
        <w:rPr>
          <w:rFonts w:asciiTheme="minorHAnsi" w:hAnsiTheme="minorHAnsi" w:cstheme="minorHAnsi"/>
          <w:bCs/>
          <w:sz w:val="20"/>
          <w:szCs w:val="20"/>
        </w:rPr>
      </w:pPr>
      <w:r w:rsidRPr="00C05100">
        <w:rPr>
          <w:rFonts w:asciiTheme="minorHAnsi" w:hAnsiTheme="minorHAnsi" w:cstheme="minorHAnsi"/>
          <w:bCs/>
          <w:sz w:val="20"/>
          <w:szCs w:val="20"/>
        </w:rPr>
        <w:t>Controle de acesso a dados seguro mediante controle de usuários e senhas criptografadas;</w:t>
      </w:r>
    </w:p>
    <w:p w14:paraId="01F895AC" w14:textId="77777777" w:rsidR="00656F02" w:rsidRPr="00C05100" w:rsidRDefault="00656F02" w:rsidP="00656F02">
      <w:pPr>
        <w:pStyle w:val="PargrafodaLista"/>
        <w:widowControl/>
        <w:numPr>
          <w:ilvl w:val="0"/>
          <w:numId w:val="1"/>
        </w:numPr>
        <w:suppressAutoHyphens/>
        <w:autoSpaceDE/>
        <w:autoSpaceDN/>
        <w:ind w:left="284" w:hanging="284"/>
        <w:jc w:val="both"/>
        <w:rPr>
          <w:rFonts w:asciiTheme="minorHAnsi" w:hAnsiTheme="minorHAnsi" w:cstheme="minorHAnsi"/>
          <w:bCs/>
          <w:sz w:val="20"/>
          <w:szCs w:val="20"/>
        </w:rPr>
      </w:pPr>
      <w:r w:rsidRPr="00C05100">
        <w:rPr>
          <w:rFonts w:asciiTheme="minorHAnsi" w:hAnsiTheme="minorHAnsi" w:cstheme="minorHAnsi"/>
          <w:bCs/>
          <w:sz w:val="20"/>
          <w:szCs w:val="20"/>
        </w:rPr>
        <w:t>Backup automatizado, garantindo segurança no acesso às informações;</w:t>
      </w:r>
    </w:p>
    <w:p w14:paraId="38928EBF" w14:textId="77777777" w:rsidR="00656F02" w:rsidRPr="00C05100" w:rsidRDefault="00656F02" w:rsidP="00656F02">
      <w:pPr>
        <w:pStyle w:val="PargrafodaLista"/>
        <w:widowControl/>
        <w:numPr>
          <w:ilvl w:val="0"/>
          <w:numId w:val="1"/>
        </w:numPr>
        <w:suppressAutoHyphens/>
        <w:autoSpaceDE/>
        <w:autoSpaceDN/>
        <w:ind w:left="284" w:hanging="284"/>
        <w:jc w:val="both"/>
        <w:rPr>
          <w:rFonts w:asciiTheme="minorHAnsi" w:hAnsiTheme="minorHAnsi" w:cstheme="minorHAnsi"/>
          <w:bCs/>
          <w:sz w:val="20"/>
          <w:szCs w:val="20"/>
        </w:rPr>
      </w:pPr>
      <w:r w:rsidRPr="00C05100">
        <w:rPr>
          <w:rFonts w:asciiTheme="minorHAnsi" w:hAnsiTheme="minorHAnsi" w:cstheme="minorHAnsi"/>
          <w:bCs/>
          <w:sz w:val="20"/>
          <w:szCs w:val="20"/>
        </w:rPr>
        <w:t>Propiciar à contratante, mecanismos mais eficazes e eficientes na obtenção de informações transmitidas ao Sistema Audesp;</w:t>
      </w:r>
    </w:p>
    <w:p w14:paraId="697B161F" w14:textId="77777777" w:rsidR="00656F02" w:rsidRPr="00C05100" w:rsidRDefault="00656F02" w:rsidP="00656F02">
      <w:pPr>
        <w:pStyle w:val="PargrafodaLista"/>
        <w:widowControl/>
        <w:numPr>
          <w:ilvl w:val="0"/>
          <w:numId w:val="1"/>
        </w:numPr>
        <w:suppressAutoHyphens/>
        <w:autoSpaceDE/>
        <w:autoSpaceDN/>
        <w:ind w:left="284" w:hanging="284"/>
        <w:jc w:val="both"/>
        <w:rPr>
          <w:rFonts w:asciiTheme="minorHAnsi" w:hAnsiTheme="minorHAnsi" w:cstheme="minorHAnsi"/>
          <w:bCs/>
          <w:sz w:val="20"/>
          <w:szCs w:val="20"/>
        </w:rPr>
      </w:pPr>
      <w:r w:rsidRPr="00C05100">
        <w:rPr>
          <w:rFonts w:asciiTheme="minorHAnsi" w:hAnsiTheme="minorHAnsi" w:cstheme="minorHAnsi"/>
          <w:bCs/>
          <w:sz w:val="20"/>
          <w:szCs w:val="20"/>
        </w:rPr>
        <w:t>Proporcionar demonstrativos para análise técnica e gerencial sobre indicadores de gestão fiscal, de forma padronizada e organizada;</w:t>
      </w:r>
    </w:p>
    <w:p w14:paraId="320C80D9" w14:textId="77777777" w:rsidR="00656F02" w:rsidRPr="00C05100" w:rsidRDefault="00656F02" w:rsidP="00656F02">
      <w:pPr>
        <w:pStyle w:val="PargrafodaLista"/>
        <w:widowControl/>
        <w:numPr>
          <w:ilvl w:val="0"/>
          <w:numId w:val="1"/>
        </w:numPr>
        <w:suppressAutoHyphens/>
        <w:autoSpaceDE/>
        <w:autoSpaceDN/>
        <w:ind w:left="284" w:hanging="284"/>
        <w:jc w:val="both"/>
        <w:rPr>
          <w:rFonts w:asciiTheme="minorHAnsi" w:hAnsiTheme="minorHAnsi" w:cstheme="minorHAnsi"/>
          <w:bCs/>
          <w:sz w:val="20"/>
          <w:szCs w:val="20"/>
        </w:rPr>
      </w:pPr>
      <w:r w:rsidRPr="00C05100">
        <w:rPr>
          <w:rFonts w:asciiTheme="minorHAnsi" w:hAnsiTheme="minorHAnsi" w:cstheme="minorHAnsi"/>
          <w:bCs/>
          <w:sz w:val="20"/>
          <w:szCs w:val="20"/>
        </w:rPr>
        <w:t>O sistema deve obter as informações em padrão XML do Sistema Audesp do Tribunal de Contas do Estado de São Paulo;</w:t>
      </w:r>
    </w:p>
    <w:p w14:paraId="24B7D9A7" w14:textId="77777777" w:rsidR="00656F02" w:rsidRPr="00C05100" w:rsidRDefault="00656F02" w:rsidP="00656F02">
      <w:pPr>
        <w:pStyle w:val="PargrafodaLista"/>
        <w:widowControl/>
        <w:numPr>
          <w:ilvl w:val="0"/>
          <w:numId w:val="1"/>
        </w:numPr>
        <w:suppressAutoHyphens/>
        <w:autoSpaceDE/>
        <w:autoSpaceDN/>
        <w:ind w:left="284" w:hanging="284"/>
        <w:jc w:val="both"/>
        <w:rPr>
          <w:rFonts w:asciiTheme="minorHAnsi" w:hAnsiTheme="minorHAnsi" w:cstheme="minorHAnsi"/>
          <w:bCs/>
          <w:sz w:val="20"/>
          <w:szCs w:val="20"/>
        </w:rPr>
      </w:pPr>
      <w:r w:rsidRPr="00C05100">
        <w:rPr>
          <w:rFonts w:asciiTheme="minorHAnsi" w:hAnsiTheme="minorHAnsi" w:cstheme="minorHAnsi"/>
          <w:bCs/>
          <w:sz w:val="20"/>
          <w:szCs w:val="20"/>
        </w:rPr>
        <w:t xml:space="preserve">Possuir rotina automatizada para importação dos arquivos eletrônicos em padrão XML do Sistema AUDESP, conforme layout definido pelo Tribunal de Contas do Estado de São Paulo; </w:t>
      </w:r>
    </w:p>
    <w:p w14:paraId="3C25A6D2" w14:textId="77777777" w:rsidR="00656F02" w:rsidRPr="00C05100" w:rsidRDefault="00656F02" w:rsidP="00656F02">
      <w:pPr>
        <w:pStyle w:val="PargrafodaLista"/>
        <w:widowControl/>
        <w:numPr>
          <w:ilvl w:val="0"/>
          <w:numId w:val="1"/>
        </w:numPr>
        <w:suppressAutoHyphens/>
        <w:autoSpaceDE/>
        <w:autoSpaceDN/>
        <w:ind w:left="284" w:hanging="284"/>
        <w:contextualSpacing w:val="0"/>
        <w:jc w:val="both"/>
        <w:rPr>
          <w:rFonts w:asciiTheme="minorHAnsi" w:hAnsiTheme="minorHAnsi" w:cstheme="minorHAnsi"/>
          <w:bCs/>
          <w:sz w:val="20"/>
          <w:szCs w:val="20"/>
        </w:rPr>
      </w:pPr>
      <w:r w:rsidRPr="00C05100">
        <w:rPr>
          <w:rFonts w:asciiTheme="minorHAnsi" w:hAnsiTheme="minorHAnsi" w:cstheme="minorHAnsi"/>
          <w:bCs/>
          <w:sz w:val="20"/>
          <w:szCs w:val="20"/>
        </w:rPr>
        <w:t xml:space="preserve">Permitir a consolidação de arquivos contendo os balancetes contábeis mensais dos órgãos da Administração Direta e Indireta, em formato e regras definidos pelo Tribunal de Contas do Estado de São Paulo e Secretaria do Tesouro Nacional;   </w:t>
      </w:r>
    </w:p>
    <w:p w14:paraId="0B7DA740" w14:textId="77777777" w:rsidR="00656F02" w:rsidRPr="00C05100" w:rsidRDefault="00656F02" w:rsidP="00656F02">
      <w:pPr>
        <w:pStyle w:val="PargrafodaLista"/>
        <w:widowControl/>
        <w:numPr>
          <w:ilvl w:val="0"/>
          <w:numId w:val="1"/>
        </w:numPr>
        <w:suppressAutoHyphens/>
        <w:autoSpaceDE/>
        <w:autoSpaceDN/>
        <w:ind w:left="284" w:hanging="284"/>
        <w:contextualSpacing w:val="0"/>
        <w:jc w:val="both"/>
        <w:rPr>
          <w:rFonts w:asciiTheme="minorHAnsi" w:hAnsiTheme="minorHAnsi" w:cstheme="minorHAnsi"/>
          <w:bCs/>
          <w:sz w:val="20"/>
          <w:szCs w:val="20"/>
        </w:rPr>
      </w:pPr>
      <w:r w:rsidRPr="00C05100">
        <w:rPr>
          <w:rFonts w:asciiTheme="minorHAnsi" w:hAnsiTheme="minorHAnsi" w:cstheme="minorHAnsi"/>
          <w:bCs/>
          <w:sz w:val="20"/>
          <w:szCs w:val="20"/>
        </w:rPr>
        <w:t>Disponibilizar as informações em padrão XML, XBRL, CSV, entre outros leiautes, para prestação automatizada a sistema da Secretaria do Tesouro Nacional, Ministério da Educação, Ministério da Saúde e Tribunal de Contas do Estado de São Paulo;</w:t>
      </w:r>
    </w:p>
    <w:p w14:paraId="6E85F75F" w14:textId="77777777" w:rsidR="00656F02" w:rsidRPr="00C05100" w:rsidRDefault="00656F02" w:rsidP="00656F02">
      <w:pPr>
        <w:pStyle w:val="PargrafodaLista"/>
        <w:widowControl/>
        <w:numPr>
          <w:ilvl w:val="0"/>
          <w:numId w:val="1"/>
        </w:numPr>
        <w:suppressAutoHyphens/>
        <w:autoSpaceDE/>
        <w:autoSpaceDN/>
        <w:ind w:left="284" w:hanging="284"/>
        <w:contextualSpacing w:val="0"/>
        <w:jc w:val="both"/>
        <w:rPr>
          <w:rFonts w:asciiTheme="minorHAnsi" w:hAnsiTheme="minorHAnsi" w:cstheme="minorHAnsi"/>
          <w:bCs/>
          <w:sz w:val="20"/>
          <w:szCs w:val="20"/>
        </w:rPr>
      </w:pPr>
      <w:r w:rsidRPr="00C05100">
        <w:rPr>
          <w:rFonts w:asciiTheme="minorHAnsi" w:hAnsiTheme="minorHAnsi" w:cstheme="minorHAnsi"/>
          <w:bCs/>
          <w:sz w:val="20"/>
          <w:szCs w:val="20"/>
        </w:rPr>
        <w:t>Propiciar mecanismos para gerar e salvar relatórios no mínimo em padrão XLS, DOC e PDF;</w:t>
      </w:r>
    </w:p>
    <w:p w14:paraId="246FEF66" w14:textId="77777777" w:rsidR="00656F02" w:rsidRPr="00C05100" w:rsidRDefault="00656F02" w:rsidP="00656F02">
      <w:pPr>
        <w:pStyle w:val="PargrafodaLista"/>
        <w:widowControl/>
        <w:numPr>
          <w:ilvl w:val="0"/>
          <w:numId w:val="1"/>
        </w:numPr>
        <w:suppressAutoHyphens/>
        <w:autoSpaceDE/>
        <w:autoSpaceDN/>
        <w:ind w:left="284" w:hanging="284"/>
        <w:contextualSpacing w:val="0"/>
        <w:jc w:val="both"/>
        <w:rPr>
          <w:rFonts w:asciiTheme="minorHAnsi" w:hAnsiTheme="minorHAnsi" w:cstheme="minorHAnsi"/>
          <w:bCs/>
          <w:sz w:val="20"/>
          <w:szCs w:val="20"/>
        </w:rPr>
      </w:pPr>
      <w:r w:rsidRPr="00C05100">
        <w:rPr>
          <w:rFonts w:asciiTheme="minorHAnsi" w:hAnsiTheme="minorHAnsi" w:cstheme="minorHAnsi"/>
          <w:bCs/>
          <w:sz w:val="20"/>
          <w:szCs w:val="20"/>
        </w:rPr>
        <w:t>Informações contábeis, orçamentária, financeira e patrimonial devem dar atendimento as NBCASP (Normas Brasileiras de Contabilidade Aplicadas ao Setor Público);</w:t>
      </w:r>
    </w:p>
    <w:p w14:paraId="753FE781" w14:textId="77777777" w:rsidR="00656F02" w:rsidRPr="00C05100" w:rsidRDefault="00656F02" w:rsidP="00656F02">
      <w:pPr>
        <w:pStyle w:val="PargrafodaLista"/>
        <w:widowControl/>
        <w:numPr>
          <w:ilvl w:val="0"/>
          <w:numId w:val="1"/>
        </w:numPr>
        <w:suppressAutoHyphens/>
        <w:autoSpaceDE/>
        <w:autoSpaceDN/>
        <w:ind w:left="284" w:hanging="284"/>
        <w:contextualSpacing w:val="0"/>
        <w:jc w:val="both"/>
        <w:rPr>
          <w:rFonts w:asciiTheme="minorHAnsi" w:hAnsiTheme="minorHAnsi" w:cstheme="minorHAnsi"/>
          <w:bCs/>
          <w:sz w:val="20"/>
          <w:szCs w:val="20"/>
        </w:rPr>
      </w:pPr>
      <w:r w:rsidRPr="00C05100">
        <w:rPr>
          <w:rFonts w:asciiTheme="minorHAnsi" w:hAnsiTheme="minorHAnsi" w:cstheme="minorHAnsi"/>
          <w:bCs/>
          <w:sz w:val="20"/>
          <w:szCs w:val="20"/>
        </w:rPr>
        <w:t>Sistema em conformidade com a LGPD (Lei Geral de Proteção de Dados) ou apresentar plano de trabalho para atingimento dessa conformidade indicando DPO responsável na empresa por essa atividade;</w:t>
      </w:r>
    </w:p>
    <w:p w14:paraId="2FA13CB2" w14:textId="77777777" w:rsidR="00656F02" w:rsidRPr="00C05100" w:rsidRDefault="00656F02" w:rsidP="00656F02">
      <w:pPr>
        <w:pStyle w:val="PargrafodaLista"/>
        <w:widowControl/>
        <w:numPr>
          <w:ilvl w:val="0"/>
          <w:numId w:val="1"/>
        </w:numPr>
        <w:suppressAutoHyphens/>
        <w:autoSpaceDE/>
        <w:autoSpaceDN/>
        <w:ind w:left="284" w:hanging="284"/>
        <w:contextualSpacing w:val="0"/>
        <w:jc w:val="both"/>
        <w:rPr>
          <w:rFonts w:asciiTheme="minorHAnsi" w:hAnsiTheme="minorHAnsi" w:cstheme="minorHAnsi"/>
          <w:bCs/>
          <w:sz w:val="20"/>
          <w:szCs w:val="20"/>
        </w:rPr>
      </w:pPr>
      <w:r w:rsidRPr="00C05100">
        <w:rPr>
          <w:rFonts w:asciiTheme="minorHAnsi" w:hAnsiTheme="minorHAnsi" w:cstheme="minorHAnsi"/>
          <w:bCs/>
          <w:sz w:val="20"/>
          <w:szCs w:val="20"/>
        </w:rPr>
        <w:t>O sistema deve proporcionar mecanismos de elaboração de matriz de riscos, de plano operativo anual das atividades do exercício, de avaliação interna com indicadores da execução orçamentária, financeira e patrimonial e de cadastro e análise de pareceres do Controle Interno.</w:t>
      </w:r>
    </w:p>
    <w:p w14:paraId="57A243D1" w14:textId="77777777" w:rsidR="00656F02" w:rsidRPr="00A105CF" w:rsidRDefault="00656F02" w:rsidP="00656F02">
      <w:pPr>
        <w:jc w:val="both"/>
        <w:rPr>
          <w:rFonts w:asciiTheme="minorHAnsi" w:hAnsiTheme="minorHAnsi" w:cstheme="minorHAnsi"/>
          <w:bCs/>
          <w:sz w:val="20"/>
          <w:szCs w:val="20"/>
        </w:rPr>
      </w:pPr>
    </w:p>
    <w:p w14:paraId="071089E3" w14:textId="77777777" w:rsidR="00656F02" w:rsidRPr="00A105CF" w:rsidRDefault="00656F02" w:rsidP="00656F02">
      <w:pPr>
        <w:spacing w:after="120"/>
        <w:ind w:right="79"/>
        <w:jc w:val="both"/>
        <w:rPr>
          <w:rFonts w:asciiTheme="minorHAnsi" w:hAnsiTheme="minorHAnsi" w:cstheme="minorHAnsi"/>
          <w:sz w:val="20"/>
          <w:szCs w:val="20"/>
        </w:rPr>
      </w:pPr>
      <w:r w:rsidRPr="00A105CF">
        <w:rPr>
          <w:rFonts w:asciiTheme="minorHAnsi" w:hAnsiTheme="minorHAnsi" w:cstheme="minorHAnsi"/>
          <w:b/>
          <w:bCs/>
          <w:sz w:val="20"/>
          <w:szCs w:val="20"/>
        </w:rPr>
        <w:lastRenderedPageBreak/>
        <w:t xml:space="preserve">Declaro </w:t>
      </w:r>
      <w:r w:rsidRPr="00A105CF">
        <w:rPr>
          <w:rFonts w:asciiTheme="minorHAnsi" w:hAnsiTheme="minorHAnsi" w:cstheme="minorHAnsi"/>
          <w:sz w:val="20"/>
          <w:szCs w:val="20"/>
        </w:rPr>
        <w:t>que no valor total proposto estão inclusos todos os custos operacionais, encargos previdenciários, trabalhistas, tributários, comerciais e quaisquer outros que incidam direta ou indiretamente na execução do objeto contratado.</w:t>
      </w:r>
    </w:p>
    <w:p w14:paraId="20867E97" w14:textId="77777777" w:rsidR="00656F02" w:rsidRPr="00A105CF" w:rsidRDefault="00656F02" w:rsidP="00656F02">
      <w:pPr>
        <w:ind w:right="79"/>
        <w:rPr>
          <w:rFonts w:asciiTheme="minorHAnsi" w:hAnsiTheme="minorHAnsi" w:cstheme="minorHAnsi"/>
          <w:bCs/>
          <w:sz w:val="20"/>
          <w:szCs w:val="20"/>
        </w:rPr>
      </w:pPr>
    </w:p>
    <w:p w14:paraId="62B33860" w14:textId="77777777" w:rsidR="00656F02" w:rsidRPr="00A105CF" w:rsidRDefault="00656F02" w:rsidP="00656F02">
      <w:pPr>
        <w:ind w:right="79"/>
        <w:rPr>
          <w:rFonts w:asciiTheme="minorHAnsi" w:hAnsiTheme="minorHAnsi" w:cstheme="minorHAnsi"/>
          <w:bCs/>
          <w:sz w:val="20"/>
          <w:szCs w:val="20"/>
        </w:rPr>
      </w:pPr>
      <w:r w:rsidRPr="00A105CF">
        <w:rPr>
          <w:rFonts w:asciiTheme="minorHAnsi" w:hAnsiTheme="minorHAnsi" w:cstheme="minorHAnsi"/>
          <w:bCs/>
          <w:sz w:val="20"/>
          <w:szCs w:val="20"/>
        </w:rPr>
        <w:t>DADOS BANCÁRIOS:</w:t>
      </w:r>
    </w:p>
    <w:p w14:paraId="1086ACB2" w14:textId="77777777" w:rsidR="00656F02" w:rsidRPr="00A105CF" w:rsidRDefault="00656F02" w:rsidP="00656F02">
      <w:pPr>
        <w:ind w:right="79"/>
        <w:rPr>
          <w:rFonts w:asciiTheme="minorHAnsi" w:hAnsiTheme="minorHAnsi" w:cstheme="minorHAnsi"/>
          <w:bCs/>
          <w:sz w:val="20"/>
          <w:szCs w:val="20"/>
        </w:rPr>
      </w:pPr>
      <w:r w:rsidRPr="00A105CF">
        <w:rPr>
          <w:rFonts w:asciiTheme="minorHAnsi" w:hAnsiTheme="minorHAnsi" w:cstheme="minorHAnsi"/>
          <w:bCs/>
          <w:sz w:val="20"/>
          <w:szCs w:val="20"/>
        </w:rPr>
        <w:t>Nome do Banco: _________, Agência nº ___________, Conta Corrente nº___________.</w:t>
      </w:r>
    </w:p>
    <w:p w14:paraId="199BD8C5" w14:textId="77777777" w:rsidR="00656F02" w:rsidRPr="00A105CF" w:rsidRDefault="00656F02" w:rsidP="00656F02">
      <w:pPr>
        <w:ind w:right="79"/>
        <w:jc w:val="right"/>
        <w:rPr>
          <w:rFonts w:asciiTheme="minorHAnsi" w:hAnsiTheme="minorHAnsi" w:cstheme="minorHAnsi"/>
          <w:b/>
          <w:sz w:val="20"/>
          <w:szCs w:val="20"/>
          <w:u w:val="single"/>
        </w:rPr>
      </w:pPr>
    </w:p>
    <w:p w14:paraId="0AD7C893" w14:textId="77777777" w:rsidR="00656F02" w:rsidRPr="00A105CF" w:rsidRDefault="00656F02" w:rsidP="00656F02">
      <w:pPr>
        <w:ind w:right="79"/>
        <w:jc w:val="right"/>
        <w:rPr>
          <w:rFonts w:asciiTheme="minorHAnsi" w:hAnsiTheme="minorHAnsi" w:cstheme="minorHAnsi"/>
          <w:b/>
          <w:sz w:val="20"/>
          <w:szCs w:val="20"/>
          <w:u w:val="single"/>
        </w:rPr>
      </w:pPr>
    </w:p>
    <w:p w14:paraId="13365C10" w14:textId="77777777" w:rsidR="00656F02" w:rsidRPr="00A105CF" w:rsidRDefault="00656F02" w:rsidP="00656F02">
      <w:pPr>
        <w:ind w:right="79"/>
        <w:rPr>
          <w:rFonts w:asciiTheme="minorHAnsi" w:eastAsia="Calibri" w:hAnsiTheme="minorHAnsi" w:cstheme="minorHAnsi"/>
          <w:color w:val="000000"/>
          <w:sz w:val="20"/>
          <w:szCs w:val="20"/>
        </w:rPr>
      </w:pPr>
      <w:r w:rsidRPr="00A105CF">
        <w:rPr>
          <w:rFonts w:asciiTheme="minorHAnsi" w:eastAsia="Calibri" w:hAnsiTheme="minorHAnsi" w:cstheme="minorHAnsi"/>
          <w:color w:val="000000"/>
          <w:sz w:val="20"/>
          <w:szCs w:val="20"/>
        </w:rPr>
        <w:t>_________________, ____ de __________de 2025.</w:t>
      </w:r>
    </w:p>
    <w:p w14:paraId="27768F2E" w14:textId="77777777" w:rsidR="00656F02" w:rsidRPr="00A105CF" w:rsidRDefault="00656F02" w:rsidP="00656F02">
      <w:pPr>
        <w:ind w:right="79"/>
        <w:rPr>
          <w:rFonts w:asciiTheme="minorHAnsi" w:eastAsia="Calibri" w:hAnsiTheme="minorHAnsi" w:cstheme="minorHAnsi"/>
          <w:color w:val="000000"/>
          <w:sz w:val="20"/>
          <w:szCs w:val="20"/>
        </w:rPr>
      </w:pPr>
    </w:p>
    <w:p w14:paraId="0A5FA87D" w14:textId="77777777" w:rsidR="00656F02" w:rsidRPr="00A105CF" w:rsidRDefault="00656F02" w:rsidP="00656F02">
      <w:pPr>
        <w:ind w:right="79"/>
        <w:rPr>
          <w:rFonts w:asciiTheme="minorHAnsi" w:eastAsia="Calibri" w:hAnsiTheme="minorHAnsi" w:cstheme="minorHAnsi"/>
          <w:color w:val="000000"/>
          <w:sz w:val="20"/>
          <w:szCs w:val="20"/>
        </w:rPr>
      </w:pPr>
    </w:p>
    <w:p w14:paraId="12CF6F8C" w14:textId="77777777" w:rsidR="00656F02" w:rsidRPr="00A105CF" w:rsidRDefault="00656F02" w:rsidP="00656F02">
      <w:pPr>
        <w:ind w:right="79"/>
        <w:rPr>
          <w:rFonts w:asciiTheme="minorHAnsi" w:eastAsia="Calibri" w:hAnsiTheme="minorHAnsi" w:cstheme="minorHAnsi"/>
          <w:color w:val="000000"/>
          <w:sz w:val="20"/>
          <w:szCs w:val="20"/>
        </w:rPr>
      </w:pPr>
    </w:p>
    <w:p w14:paraId="3AF700D0" w14:textId="77777777" w:rsidR="00656F02" w:rsidRPr="00A105CF" w:rsidRDefault="00656F02" w:rsidP="00656F02">
      <w:pPr>
        <w:ind w:right="79"/>
        <w:rPr>
          <w:rFonts w:asciiTheme="minorHAnsi" w:eastAsia="Calibri" w:hAnsiTheme="minorHAnsi" w:cstheme="minorHAnsi"/>
          <w:color w:val="000000"/>
          <w:sz w:val="20"/>
          <w:szCs w:val="20"/>
        </w:rPr>
      </w:pPr>
      <w:r w:rsidRPr="00A105CF">
        <w:rPr>
          <w:rFonts w:asciiTheme="minorHAnsi" w:eastAsia="Calibri" w:hAnsiTheme="minorHAnsi" w:cstheme="minorHAnsi"/>
          <w:color w:val="000000"/>
          <w:sz w:val="20"/>
          <w:szCs w:val="20"/>
        </w:rPr>
        <w:t>__________________________________</w:t>
      </w:r>
    </w:p>
    <w:p w14:paraId="30E6F2D2" w14:textId="77777777" w:rsidR="00656F02" w:rsidRPr="00A105CF" w:rsidRDefault="00656F02" w:rsidP="00656F02">
      <w:pPr>
        <w:ind w:right="79"/>
        <w:rPr>
          <w:rFonts w:asciiTheme="minorHAnsi" w:eastAsia="Calibri" w:hAnsiTheme="minorHAnsi" w:cstheme="minorHAnsi"/>
          <w:color w:val="000000"/>
          <w:sz w:val="20"/>
          <w:szCs w:val="20"/>
        </w:rPr>
      </w:pPr>
      <w:r w:rsidRPr="00A105CF">
        <w:rPr>
          <w:rFonts w:asciiTheme="minorHAnsi" w:eastAsia="Calibri" w:hAnsiTheme="minorHAnsi" w:cstheme="minorHAnsi"/>
          <w:color w:val="000000"/>
          <w:sz w:val="20"/>
          <w:szCs w:val="20"/>
        </w:rPr>
        <w:t>Nome: (representante legal/procurador)</w:t>
      </w:r>
    </w:p>
    <w:p w14:paraId="26FE322A" w14:textId="77777777" w:rsidR="00656F02" w:rsidRPr="00A105CF" w:rsidRDefault="00656F02" w:rsidP="00656F02">
      <w:pPr>
        <w:ind w:right="79"/>
        <w:rPr>
          <w:rFonts w:asciiTheme="minorHAnsi" w:eastAsia="Calibri" w:hAnsiTheme="minorHAnsi" w:cstheme="minorHAnsi"/>
          <w:color w:val="000000"/>
          <w:sz w:val="20"/>
          <w:szCs w:val="20"/>
        </w:rPr>
      </w:pPr>
      <w:r w:rsidRPr="00A105CF">
        <w:rPr>
          <w:rFonts w:asciiTheme="minorHAnsi" w:eastAsia="Calibri" w:hAnsiTheme="minorHAnsi" w:cstheme="minorHAnsi"/>
          <w:color w:val="000000"/>
          <w:sz w:val="20"/>
          <w:szCs w:val="20"/>
        </w:rPr>
        <w:t>CPF nº: xxxxxxxxxxxxxxxxxxxxxxxxx</w:t>
      </w:r>
    </w:p>
    <w:p w14:paraId="4789216A" w14:textId="77777777" w:rsidR="00436716" w:rsidRDefault="00436716"/>
    <w:sectPr w:rsidR="00436716" w:rsidSect="00656F02">
      <w:pgSz w:w="11906" w:h="16838"/>
      <w:pgMar w:top="709" w:right="566"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swiss"/>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60C10"/>
    <w:multiLevelType w:val="hybridMultilevel"/>
    <w:tmpl w:val="2D520E04"/>
    <w:lvl w:ilvl="0" w:tplc="64B87D04">
      <w:numFmt w:val="bullet"/>
      <w:lvlText w:val="•"/>
      <w:lvlJc w:val="left"/>
      <w:pPr>
        <w:ind w:left="502" w:hanging="360"/>
      </w:pPr>
      <w:rPr>
        <w:rFonts w:ascii="Times New Roman" w:eastAsia="Times New Roman" w:hAnsi="Times New Roman" w:cs="Times New Roman"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num w:numId="1" w16cid:durableId="1530945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B0"/>
    <w:rsid w:val="00247B4B"/>
    <w:rsid w:val="00295EFC"/>
    <w:rsid w:val="00436716"/>
    <w:rsid w:val="004F258B"/>
    <w:rsid w:val="00656F02"/>
    <w:rsid w:val="008730C0"/>
    <w:rsid w:val="00AF7643"/>
    <w:rsid w:val="00C7699F"/>
    <w:rsid w:val="00D23EB0"/>
    <w:rsid w:val="00D96C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2F359-D2B9-4F0C-B8EC-F08DA87D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56F02"/>
    <w:pPr>
      <w:widowControl w:val="0"/>
      <w:autoSpaceDE w:val="0"/>
      <w:autoSpaceDN w:val="0"/>
      <w:spacing w:after="0" w:line="240" w:lineRule="auto"/>
    </w:pPr>
    <w:rPr>
      <w:rFonts w:ascii="Arial MT" w:eastAsia="Arial MT" w:hAnsi="Arial MT" w:cs="Arial MT"/>
      <w:kern w:val="0"/>
      <w:lang w:val="pt-PT"/>
      <w14:ligatures w14:val="none"/>
    </w:rPr>
  </w:style>
  <w:style w:type="paragraph" w:styleId="Ttulo1">
    <w:name w:val="heading 1"/>
    <w:basedOn w:val="Normal"/>
    <w:next w:val="Normal"/>
    <w:link w:val="Ttulo1Char"/>
    <w:uiPriority w:val="9"/>
    <w:qFormat/>
    <w:rsid w:val="00D23E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23E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23EB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23EB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23EB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23EB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23EB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23EB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23EB0"/>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23EB0"/>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23EB0"/>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23EB0"/>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23EB0"/>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23EB0"/>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23EB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23EB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23EB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23EB0"/>
    <w:rPr>
      <w:rFonts w:eastAsiaTheme="majorEastAsia" w:cstheme="majorBidi"/>
      <w:color w:val="272727" w:themeColor="text1" w:themeTint="D8"/>
    </w:rPr>
  </w:style>
  <w:style w:type="paragraph" w:styleId="Ttulo">
    <w:name w:val="Title"/>
    <w:basedOn w:val="Normal"/>
    <w:next w:val="Normal"/>
    <w:link w:val="TtuloChar"/>
    <w:uiPriority w:val="10"/>
    <w:qFormat/>
    <w:rsid w:val="00D23EB0"/>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23E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23EB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23EB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23EB0"/>
    <w:pPr>
      <w:spacing w:before="160"/>
      <w:jc w:val="center"/>
    </w:pPr>
    <w:rPr>
      <w:i/>
      <w:iCs/>
      <w:color w:val="404040" w:themeColor="text1" w:themeTint="BF"/>
    </w:rPr>
  </w:style>
  <w:style w:type="character" w:customStyle="1" w:styleId="CitaoChar">
    <w:name w:val="Citação Char"/>
    <w:basedOn w:val="Fontepargpadro"/>
    <w:link w:val="Citao"/>
    <w:uiPriority w:val="29"/>
    <w:rsid w:val="00D23EB0"/>
    <w:rPr>
      <w:i/>
      <w:iCs/>
      <w:color w:val="404040" w:themeColor="text1" w:themeTint="BF"/>
    </w:rPr>
  </w:style>
  <w:style w:type="paragraph" w:styleId="PargrafodaLista">
    <w:name w:val="List Paragraph"/>
    <w:basedOn w:val="Normal"/>
    <w:link w:val="PargrafodaListaChar"/>
    <w:uiPriority w:val="1"/>
    <w:qFormat/>
    <w:rsid w:val="00D23EB0"/>
    <w:pPr>
      <w:ind w:left="720"/>
      <w:contextualSpacing/>
    </w:pPr>
  </w:style>
  <w:style w:type="character" w:styleId="nfaseIntensa">
    <w:name w:val="Intense Emphasis"/>
    <w:basedOn w:val="Fontepargpadro"/>
    <w:uiPriority w:val="21"/>
    <w:qFormat/>
    <w:rsid w:val="00D23EB0"/>
    <w:rPr>
      <w:i/>
      <w:iCs/>
      <w:color w:val="2F5496" w:themeColor="accent1" w:themeShade="BF"/>
    </w:rPr>
  </w:style>
  <w:style w:type="paragraph" w:styleId="CitaoIntensa">
    <w:name w:val="Intense Quote"/>
    <w:basedOn w:val="Normal"/>
    <w:next w:val="Normal"/>
    <w:link w:val="CitaoIntensaChar"/>
    <w:uiPriority w:val="30"/>
    <w:qFormat/>
    <w:rsid w:val="00D23E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23EB0"/>
    <w:rPr>
      <w:i/>
      <w:iCs/>
      <w:color w:val="2F5496" w:themeColor="accent1" w:themeShade="BF"/>
    </w:rPr>
  </w:style>
  <w:style w:type="character" w:styleId="RefernciaIntensa">
    <w:name w:val="Intense Reference"/>
    <w:basedOn w:val="Fontepargpadro"/>
    <w:uiPriority w:val="32"/>
    <w:qFormat/>
    <w:rsid w:val="00D23EB0"/>
    <w:rPr>
      <w:b/>
      <w:bCs/>
      <w:smallCaps/>
      <w:color w:val="2F5496" w:themeColor="accent1" w:themeShade="BF"/>
      <w:spacing w:val="5"/>
    </w:rPr>
  </w:style>
  <w:style w:type="character" w:customStyle="1" w:styleId="PargrafodaListaChar">
    <w:name w:val="Parágrafo da Lista Char"/>
    <w:link w:val="PargrafodaLista"/>
    <w:uiPriority w:val="1"/>
    <w:rsid w:val="00656F02"/>
  </w:style>
  <w:style w:type="table" w:styleId="Tabelacomgrade">
    <w:name w:val="Table Grid"/>
    <w:basedOn w:val="Tabelanormal"/>
    <w:uiPriority w:val="39"/>
    <w:rsid w:val="00656F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3387</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2</cp:revision>
  <dcterms:created xsi:type="dcterms:W3CDTF">2025-02-27T20:18:00Z</dcterms:created>
  <dcterms:modified xsi:type="dcterms:W3CDTF">2025-02-27T20:19:00Z</dcterms:modified>
</cp:coreProperties>
</file>